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97F" w:rsidRPr="0025797F" w:rsidRDefault="0025797F" w:rsidP="0025797F">
      <w:pPr>
        <w:shd w:val="clear" w:color="auto" w:fill="FFFFFF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30"/>
          <w:szCs w:val="30"/>
        </w:rPr>
      </w:pPr>
      <w:r w:rsidRPr="0025797F">
        <w:rPr>
          <w:rFonts w:ascii="Times New Roman" w:hAnsi="Times New Roman"/>
          <w:color w:val="000000"/>
          <w:sz w:val="30"/>
          <w:szCs w:val="30"/>
        </w:rPr>
        <w:t>УТВЕРЖДАЮ</w:t>
      </w:r>
    </w:p>
    <w:p w:rsidR="0025797F" w:rsidRPr="0025797F" w:rsidRDefault="0025797F" w:rsidP="0025797F">
      <w:pPr>
        <w:shd w:val="clear" w:color="auto" w:fill="FFFFFF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color w:val="000000"/>
          <w:sz w:val="30"/>
          <w:szCs w:val="30"/>
        </w:rPr>
      </w:pPr>
      <w:r w:rsidRPr="0025797F">
        <w:rPr>
          <w:rFonts w:ascii="Times New Roman" w:hAnsi="Times New Roman"/>
          <w:color w:val="000000"/>
          <w:sz w:val="30"/>
          <w:szCs w:val="30"/>
        </w:rPr>
        <w:t xml:space="preserve">Председатель оргкомитета </w:t>
      </w:r>
    </w:p>
    <w:p w:rsidR="0025797F" w:rsidRPr="0025797F" w:rsidRDefault="0025797F" w:rsidP="0025797F">
      <w:pPr>
        <w:shd w:val="clear" w:color="auto" w:fill="FFFFFF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30"/>
          <w:szCs w:val="30"/>
        </w:rPr>
      </w:pPr>
      <w:r w:rsidRPr="0025797F">
        <w:rPr>
          <w:rFonts w:ascii="Times New Roman" w:hAnsi="Times New Roman"/>
          <w:color w:val="000000"/>
          <w:sz w:val="30"/>
          <w:szCs w:val="30"/>
        </w:rPr>
        <w:t>районных олимпиад</w:t>
      </w:r>
    </w:p>
    <w:p w:rsidR="0025797F" w:rsidRPr="0025797F" w:rsidRDefault="0025797F" w:rsidP="0025797F">
      <w:pPr>
        <w:shd w:val="clear" w:color="auto" w:fill="FFFFFF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color w:val="000000"/>
          <w:sz w:val="30"/>
          <w:szCs w:val="30"/>
        </w:rPr>
      </w:pPr>
      <w:proofErr w:type="spellStart"/>
      <w:r w:rsidRPr="0025797F">
        <w:rPr>
          <w:rFonts w:ascii="Times New Roman" w:hAnsi="Times New Roman"/>
          <w:color w:val="000000"/>
          <w:sz w:val="30"/>
          <w:szCs w:val="30"/>
        </w:rPr>
        <w:t>_____________О.З.Тарасюк</w:t>
      </w:r>
      <w:proofErr w:type="spellEnd"/>
    </w:p>
    <w:p w:rsidR="0025797F" w:rsidRPr="0025797F" w:rsidRDefault="0025797F" w:rsidP="0025797F">
      <w:pPr>
        <w:shd w:val="clear" w:color="auto" w:fill="FFFFFF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i/>
          <w:color w:val="000000"/>
          <w:sz w:val="30"/>
          <w:szCs w:val="30"/>
        </w:rPr>
      </w:pPr>
      <w:r>
        <w:rPr>
          <w:rFonts w:ascii="Times New Roman" w:hAnsi="Times New Roman"/>
          <w:i/>
          <w:color w:val="000000"/>
          <w:sz w:val="30"/>
          <w:szCs w:val="30"/>
        </w:rPr>
        <w:t xml:space="preserve">       </w:t>
      </w:r>
      <w:r w:rsidRPr="0025797F">
        <w:rPr>
          <w:rFonts w:ascii="Times New Roman" w:hAnsi="Times New Roman"/>
          <w:i/>
          <w:color w:val="000000"/>
          <w:sz w:val="30"/>
          <w:szCs w:val="30"/>
        </w:rPr>
        <w:t>подпись</w:t>
      </w:r>
    </w:p>
    <w:p w:rsidR="0025797F" w:rsidRPr="0025797F" w:rsidRDefault="0025797F" w:rsidP="0025797F">
      <w:pPr>
        <w:shd w:val="clear" w:color="auto" w:fill="FFFFFF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color w:val="000000"/>
          <w:sz w:val="30"/>
          <w:szCs w:val="30"/>
        </w:rPr>
      </w:pPr>
      <w:r w:rsidRPr="0025797F">
        <w:rPr>
          <w:rFonts w:ascii="Times New Roman" w:hAnsi="Times New Roman"/>
          <w:color w:val="000000"/>
          <w:sz w:val="30"/>
          <w:szCs w:val="30"/>
        </w:rPr>
        <w:t>«11» октября 2017 года</w:t>
      </w:r>
    </w:p>
    <w:p w:rsidR="0078190D" w:rsidRDefault="0078190D" w:rsidP="0025797F">
      <w:pPr>
        <w:shd w:val="clear" w:color="auto" w:fill="FFFFFF"/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/>
          <w:color w:val="000000"/>
          <w:sz w:val="28"/>
          <w:szCs w:val="26"/>
        </w:rPr>
      </w:pPr>
    </w:p>
    <w:p w:rsidR="0078190D" w:rsidRDefault="0078190D" w:rsidP="0078190D">
      <w:pPr>
        <w:shd w:val="clear" w:color="auto" w:fill="FFFFFF"/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hAnsi="Times New Roman"/>
          <w:color w:val="000000"/>
          <w:sz w:val="28"/>
          <w:szCs w:val="26"/>
        </w:rPr>
      </w:pPr>
    </w:p>
    <w:p w:rsidR="0078190D" w:rsidRDefault="0078190D" w:rsidP="0078190D">
      <w:pPr>
        <w:spacing w:after="0" w:line="240" w:lineRule="auto"/>
        <w:ind w:left="1416" w:firstLine="708"/>
        <w:jc w:val="both"/>
        <w:rPr>
          <w:rFonts w:ascii="Times New Roman" w:eastAsia="Times New Roman" w:hAnsi="Times New Roman"/>
          <w:b/>
          <w:sz w:val="28"/>
          <w:lang w:eastAsia="ru-RU"/>
        </w:rPr>
      </w:pPr>
      <w:r>
        <w:rPr>
          <w:rFonts w:ascii="Times New Roman" w:eastAsia="Times New Roman" w:hAnsi="Times New Roman"/>
          <w:b/>
          <w:sz w:val="28"/>
          <w:lang w:val="be-BY" w:eastAsia="ru-RU"/>
        </w:rPr>
        <w:t xml:space="preserve">І </w:t>
      </w:r>
      <w:r>
        <w:rPr>
          <w:rFonts w:ascii="Times New Roman" w:eastAsia="Times New Roman" w:hAnsi="Times New Roman"/>
          <w:b/>
          <w:sz w:val="28"/>
          <w:lang w:eastAsia="ru-RU"/>
        </w:rPr>
        <w:t>этап республиканской олимпиады по химии</w:t>
      </w:r>
    </w:p>
    <w:p w:rsidR="0078190D" w:rsidRDefault="00C96BF5" w:rsidP="0078190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lang w:eastAsia="ru-RU"/>
        </w:rPr>
      </w:pPr>
      <w:r>
        <w:rPr>
          <w:rFonts w:ascii="Times New Roman" w:eastAsia="Times New Roman" w:hAnsi="Times New Roman"/>
          <w:b/>
          <w:sz w:val="28"/>
          <w:lang w:eastAsia="ru-RU"/>
        </w:rPr>
        <w:t>2017/2018</w:t>
      </w:r>
      <w:r w:rsidR="0078190D">
        <w:rPr>
          <w:rFonts w:ascii="Times New Roman" w:eastAsia="Times New Roman" w:hAnsi="Times New Roman"/>
          <w:b/>
          <w:sz w:val="28"/>
          <w:lang w:eastAsia="ru-RU"/>
        </w:rPr>
        <w:t xml:space="preserve"> учебный год</w:t>
      </w:r>
    </w:p>
    <w:p w:rsidR="0078190D" w:rsidRDefault="0078190D" w:rsidP="0078190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lang w:eastAsia="ru-RU"/>
        </w:rPr>
      </w:pPr>
      <w:r>
        <w:rPr>
          <w:rFonts w:ascii="Times New Roman" w:eastAsia="Times New Roman" w:hAnsi="Times New Roman"/>
          <w:b/>
          <w:sz w:val="28"/>
          <w:lang w:eastAsia="ru-RU"/>
        </w:rPr>
        <w:t>9 класс</w:t>
      </w:r>
    </w:p>
    <w:p w:rsidR="0078190D" w:rsidRDefault="0078190D" w:rsidP="0078190D">
      <w:pPr>
        <w:spacing w:after="0" w:line="240" w:lineRule="auto"/>
        <w:ind w:left="-207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Практический тур</w:t>
      </w:r>
    </w:p>
    <w:p w:rsidR="0078190D" w:rsidRDefault="0078190D" w:rsidP="0078190D">
      <w:pPr>
        <w:spacing w:after="0" w:line="240" w:lineRule="auto"/>
        <w:ind w:left="-20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78190D" w:rsidRDefault="0078190D" w:rsidP="0078190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Уважаемые участники олимпиады!</w:t>
      </w:r>
    </w:p>
    <w:p w:rsidR="0078190D" w:rsidRDefault="0078190D" w:rsidP="0078190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Работа рассчитана на 0,5 часа.</w:t>
      </w:r>
    </w:p>
    <w:p w:rsidR="0078190D" w:rsidRDefault="0078190D" w:rsidP="0078190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Желаем успеха.</w:t>
      </w:r>
    </w:p>
    <w:p w:rsidR="00105667" w:rsidRDefault="00105667" w:rsidP="0078190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5074E" w:rsidRPr="00E5074E" w:rsidRDefault="00E5074E" w:rsidP="00C96BF5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E5074E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Внимание!</w:t>
      </w:r>
    </w:p>
    <w:p w:rsidR="00E5074E" w:rsidRPr="00E5074E" w:rsidRDefault="00E5074E" w:rsidP="00C96BF5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074E">
        <w:rPr>
          <w:rFonts w:ascii="Times New Roman" w:eastAsia="Times New Roman" w:hAnsi="Times New Roman"/>
          <w:sz w:val="28"/>
          <w:szCs w:val="28"/>
          <w:lang w:eastAsia="ru-RU"/>
        </w:rPr>
        <w:t>При работе в химической лаборатории необходимо строго соблюдать правила безопасности.</w:t>
      </w:r>
    </w:p>
    <w:p w:rsidR="00E5074E" w:rsidRPr="00E5074E" w:rsidRDefault="00E5074E" w:rsidP="00C96BF5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E5074E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Рекомендации:</w:t>
      </w:r>
    </w:p>
    <w:p w:rsidR="00E5074E" w:rsidRPr="00E5074E" w:rsidRDefault="00E5074E" w:rsidP="00C96BF5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074E">
        <w:rPr>
          <w:rFonts w:ascii="Times New Roman" w:eastAsia="Times New Roman" w:hAnsi="Times New Roman"/>
          <w:sz w:val="28"/>
          <w:szCs w:val="28"/>
          <w:lang w:eastAsia="ru-RU"/>
        </w:rPr>
        <w:t>- склянки, закрытые пробирки открывать тол</w:t>
      </w:r>
      <w:r w:rsidR="00C96BF5">
        <w:rPr>
          <w:rFonts w:ascii="Times New Roman" w:eastAsia="Times New Roman" w:hAnsi="Times New Roman"/>
          <w:sz w:val="28"/>
          <w:szCs w:val="28"/>
          <w:lang w:eastAsia="ru-RU"/>
        </w:rPr>
        <w:t xml:space="preserve">ько во время эксперимента и тут </w:t>
      </w:r>
      <w:r w:rsidRPr="00E5074E">
        <w:rPr>
          <w:rFonts w:ascii="Times New Roman" w:eastAsia="Times New Roman" w:hAnsi="Times New Roman"/>
          <w:sz w:val="28"/>
          <w:szCs w:val="28"/>
          <w:lang w:eastAsia="ru-RU"/>
        </w:rPr>
        <w:t>же закрывать;</w:t>
      </w:r>
    </w:p>
    <w:p w:rsidR="00E5074E" w:rsidRPr="00E5074E" w:rsidRDefault="00E5074E" w:rsidP="00C96BF5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074E">
        <w:rPr>
          <w:rFonts w:ascii="Times New Roman" w:eastAsia="Times New Roman" w:hAnsi="Times New Roman"/>
          <w:sz w:val="28"/>
          <w:szCs w:val="28"/>
          <w:lang w:eastAsia="ru-RU"/>
        </w:rPr>
        <w:t>- при добавлении реактивов пипетки не должны касаться края пробирки.</w:t>
      </w:r>
    </w:p>
    <w:p w:rsidR="00E5074E" w:rsidRPr="00C96BF5" w:rsidRDefault="00E5074E" w:rsidP="00C96BF5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96BF5">
        <w:rPr>
          <w:rFonts w:ascii="Times New Roman" w:eastAsia="Times New Roman" w:hAnsi="Times New Roman"/>
          <w:b/>
          <w:sz w:val="28"/>
          <w:szCs w:val="28"/>
          <w:lang w:eastAsia="ru-RU"/>
        </w:rPr>
        <w:t>Правила безопасности:</w:t>
      </w:r>
    </w:p>
    <w:p w:rsidR="00E5074E" w:rsidRPr="00E5074E" w:rsidRDefault="00E5074E" w:rsidP="00C96BF5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074E">
        <w:rPr>
          <w:rFonts w:ascii="Times New Roman" w:eastAsia="Times New Roman" w:hAnsi="Times New Roman"/>
          <w:sz w:val="28"/>
          <w:szCs w:val="28"/>
          <w:lang w:eastAsia="ru-RU"/>
        </w:rPr>
        <w:t xml:space="preserve">- при </w:t>
      </w:r>
      <w:proofErr w:type="spellStart"/>
      <w:r w:rsidRPr="00E5074E">
        <w:rPr>
          <w:rFonts w:ascii="Times New Roman" w:eastAsia="Times New Roman" w:hAnsi="Times New Roman"/>
          <w:sz w:val="28"/>
          <w:szCs w:val="28"/>
          <w:lang w:eastAsia="ru-RU"/>
        </w:rPr>
        <w:t>приливании</w:t>
      </w:r>
      <w:proofErr w:type="spellEnd"/>
      <w:r w:rsidRPr="00E5074E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растворов, кислот и щелочей будьте осторожны;</w:t>
      </w:r>
    </w:p>
    <w:p w:rsidR="00E5074E" w:rsidRPr="00E5074E" w:rsidRDefault="00E5074E" w:rsidP="00C96BF5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074E">
        <w:rPr>
          <w:rFonts w:ascii="Times New Roman" w:eastAsia="Times New Roman" w:hAnsi="Times New Roman"/>
          <w:sz w:val="28"/>
          <w:szCs w:val="28"/>
          <w:lang w:eastAsia="ru-RU"/>
        </w:rPr>
        <w:t>- при попадании растворов, кислот и щелочей на руки, промойте их под проточной водой, а затем нейтрализуйте кислоту раствором карбо</w:t>
      </w:r>
      <w:r w:rsidR="00C96BF5">
        <w:rPr>
          <w:rFonts w:ascii="Times New Roman" w:eastAsia="Times New Roman" w:hAnsi="Times New Roman"/>
          <w:sz w:val="28"/>
          <w:szCs w:val="28"/>
          <w:lang w:eastAsia="ru-RU"/>
        </w:rPr>
        <w:t xml:space="preserve">ната натрия, а щёлочь – слабым раствором </w:t>
      </w:r>
      <w:r w:rsidRPr="00E5074E">
        <w:rPr>
          <w:rFonts w:ascii="Times New Roman" w:eastAsia="Times New Roman" w:hAnsi="Times New Roman"/>
          <w:sz w:val="28"/>
          <w:szCs w:val="28"/>
          <w:lang w:eastAsia="ru-RU"/>
        </w:rPr>
        <w:t>уксусной кислоты.</w:t>
      </w:r>
    </w:p>
    <w:p w:rsidR="00E5074E" w:rsidRPr="00E5074E" w:rsidRDefault="00E5074E" w:rsidP="00C96BF5">
      <w:pPr>
        <w:spacing w:after="0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E5074E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Задание</w:t>
      </w:r>
    </w:p>
    <w:p w:rsidR="00E5074E" w:rsidRPr="00E5074E" w:rsidRDefault="00E5074E" w:rsidP="00C96BF5">
      <w:pPr>
        <w:spacing w:after="0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074E">
        <w:rPr>
          <w:rFonts w:ascii="Times New Roman" w:eastAsia="Times New Roman" w:hAnsi="Times New Roman"/>
          <w:sz w:val="28"/>
          <w:szCs w:val="28"/>
          <w:lang w:eastAsia="ru-RU"/>
        </w:rPr>
        <w:t>В четырёх пробирках без этикеток находятся водные растворы сульфатов алюминия, магния, калия, аммония. Каким одним реактивом можно их различить?</w:t>
      </w:r>
    </w:p>
    <w:p w:rsidR="00E5074E" w:rsidRPr="00E5074E" w:rsidRDefault="00E5074E" w:rsidP="00C96BF5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074E">
        <w:rPr>
          <w:rFonts w:ascii="Times New Roman" w:eastAsia="Times New Roman" w:hAnsi="Times New Roman"/>
          <w:sz w:val="28"/>
          <w:szCs w:val="28"/>
          <w:lang w:eastAsia="ru-RU"/>
        </w:rPr>
        <w:t>Результаты работы оформите в таблице, указав признаки реакций</w:t>
      </w:r>
    </w:p>
    <w:tbl>
      <w:tblPr>
        <w:tblStyle w:val="2"/>
        <w:tblW w:w="0" w:type="auto"/>
        <w:jc w:val="center"/>
        <w:tblLook w:val="04A0"/>
      </w:tblPr>
      <w:tblGrid>
        <w:gridCol w:w="952"/>
        <w:gridCol w:w="1627"/>
        <w:gridCol w:w="1795"/>
        <w:gridCol w:w="1838"/>
        <w:gridCol w:w="1800"/>
        <w:gridCol w:w="1559"/>
      </w:tblGrid>
      <w:tr w:rsidR="00E5074E" w:rsidRPr="00E5074E" w:rsidTr="00A4252E">
        <w:trPr>
          <w:trHeight w:val="1152"/>
          <w:jc w:val="center"/>
        </w:trPr>
        <w:tc>
          <w:tcPr>
            <w:tcW w:w="955" w:type="dxa"/>
            <w:vAlign w:val="center"/>
          </w:tcPr>
          <w:p w:rsidR="00E5074E" w:rsidRPr="00E5074E" w:rsidRDefault="00E5074E" w:rsidP="00C96BF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074E">
              <w:rPr>
                <w:rFonts w:ascii="Times New Roman" w:eastAsia="Times New Roman" w:hAnsi="Times New Roman"/>
                <w:sz w:val="28"/>
                <w:szCs w:val="28"/>
              </w:rPr>
              <w:t>№</w:t>
            </w:r>
          </w:p>
          <w:p w:rsidR="00E5074E" w:rsidRPr="00E5074E" w:rsidRDefault="00E5074E" w:rsidP="00C96BF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074E">
              <w:rPr>
                <w:rFonts w:ascii="Times New Roman" w:eastAsia="Times New Roman" w:hAnsi="Times New Roman"/>
                <w:sz w:val="28"/>
                <w:szCs w:val="28"/>
              </w:rPr>
              <w:t>опыта</w:t>
            </w:r>
          </w:p>
        </w:tc>
        <w:tc>
          <w:tcPr>
            <w:tcW w:w="1765" w:type="dxa"/>
            <w:vAlign w:val="center"/>
          </w:tcPr>
          <w:p w:rsidR="00E5074E" w:rsidRPr="00E5074E" w:rsidRDefault="00E5074E" w:rsidP="00C96BF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074E">
              <w:rPr>
                <w:rFonts w:ascii="Times New Roman" w:eastAsia="Times New Roman" w:hAnsi="Times New Roman"/>
                <w:sz w:val="28"/>
                <w:szCs w:val="28"/>
              </w:rPr>
              <w:t>Что делал</w:t>
            </w:r>
          </w:p>
        </w:tc>
        <w:tc>
          <w:tcPr>
            <w:tcW w:w="1871" w:type="dxa"/>
            <w:vAlign w:val="center"/>
          </w:tcPr>
          <w:p w:rsidR="00E5074E" w:rsidRPr="00E5074E" w:rsidRDefault="00E5074E" w:rsidP="00C96BF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074E">
              <w:rPr>
                <w:rFonts w:ascii="Times New Roman" w:eastAsia="Times New Roman" w:hAnsi="Times New Roman"/>
                <w:sz w:val="28"/>
                <w:szCs w:val="28"/>
              </w:rPr>
              <w:t>Что наблюдал</w:t>
            </w:r>
          </w:p>
        </w:tc>
        <w:tc>
          <w:tcPr>
            <w:tcW w:w="1898" w:type="dxa"/>
            <w:vAlign w:val="center"/>
          </w:tcPr>
          <w:p w:rsidR="00E5074E" w:rsidRPr="00E5074E" w:rsidRDefault="00E5074E" w:rsidP="00C96BF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074E">
              <w:rPr>
                <w:rFonts w:ascii="Times New Roman" w:eastAsia="Times New Roman" w:hAnsi="Times New Roman"/>
                <w:sz w:val="28"/>
                <w:szCs w:val="28"/>
              </w:rPr>
              <w:t>Уравнения реакций</w:t>
            </w:r>
          </w:p>
        </w:tc>
        <w:tc>
          <w:tcPr>
            <w:tcW w:w="1881" w:type="dxa"/>
            <w:vAlign w:val="center"/>
          </w:tcPr>
          <w:p w:rsidR="00E5074E" w:rsidRPr="00E5074E" w:rsidRDefault="00C96BF5" w:rsidP="00C96BF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Номер пробирки</w:t>
            </w:r>
          </w:p>
        </w:tc>
        <w:tc>
          <w:tcPr>
            <w:tcW w:w="1627" w:type="dxa"/>
            <w:vAlign w:val="center"/>
          </w:tcPr>
          <w:p w:rsidR="00E5074E" w:rsidRPr="00E5074E" w:rsidRDefault="00E5074E" w:rsidP="00C96BF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5074E">
              <w:rPr>
                <w:rFonts w:ascii="Times New Roman" w:eastAsia="Times New Roman" w:hAnsi="Times New Roman"/>
                <w:sz w:val="28"/>
                <w:szCs w:val="28"/>
              </w:rPr>
              <w:t>Выводы</w:t>
            </w:r>
          </w:p>
        </w:tc>
      </w:tr>
      <w:tr w:rsidR="00E5074E" w:rsidRPr="00E5074E" w:rsidTr="00A4252E">
        <w:trPr>
          <w:jc w:val="center"/>
        </w:trPr>
        <w:tc>
          <w:tcPr>
            <w:tcW w:w="955" w:type="dxa"/>
            <w:vAlign w:val="center"/>
          </w:tcPr>
          <w:p w:rsidR="00E5074E" w:rsidRPr="00E5074E" w:rsidRDefault="00E5074E" w:rsidP="00C96BF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65" w:type="dxa"/>
            <w:vAlign w:val="center"/>
          </w:tcPr>
          <w:p w:rsidR="00E5074E" w:rsidRPr="00E5074E" w:rsidRDefault="00E5074E" w:rsidP="00C96BF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Align w:val="center"/>
          </w:tcPr>
          <w:p w:rsidR="00E5074E" w:rsidRPr="00E5074E" w:rsidRDefault="00E5074E" w:rsidP="00C96BF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98" w:type="dxa"/>
            <w:vAlign w:val="center"/>
          </w:tcPr>
          <w:p w:rsidR="00E5074E" w:rsidRPr="00E5074E" w:rsidRDefault="00E5074E" w:rsidP="00C96BF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881" w:type="dxa"/>
            <w:vAlign w:val="center"/>
          </w:tcPr>
          <w:p w:rsidR="00E5074E" w:rsidRPr="00E5074E" w:rsidRDefault="00E5074E" w:rsidP="00C96BF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627" w:type="dxa"/>
            <w:vAlign w:val="center"/>
          </w:tcPr>
          <w:p w:rsidR="00E5074E" w:rsidRPr="00E5074E" w:rsidRDefault="00E5074E" w:rsidP="00C96BF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E5074E" w:rsidRPr="00E5074E" w:rsidRDefault="00E5074E" w:rsidP="00C96BF5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5074E" w:rsidRPr="00E5074E" w:rsidRDefault="00E5074E" w:rsidP="00C96BF5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074E">
        <w:rPr>
          <w:rFonts w:ascii="Times New Roman" w:eastAsia="Times New Roman" w:hAnsi="Times New Roman"/>
          <w:sz w:val="28"/>
          <w:szCs w:val="28"/>
          <w:lang w:eastAsia="ru-RU"/>
        </w:rPr>
        <w:t>Запишите уравнения реакций в молекулярном и ионном  виде.</w:t>
      </w:r>
    </w:p>
    <w:p w:rsidR="00E5074E" w:rsidRPr="00E5074E" w:rsidRDefault="00E5074E" w:rsidP="00C96BF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E5074E" w:rsidRPr="00E5074E" w:rsidRDefault="00E5074E" w:rsidP="00C96BF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E5074E" w:rsidRPr="00E5074E" w:rsidRDefault="00E5074E" w:rsidP="00C96BF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bookmarkStart w:id="0" w:name="_GoBack"/>
      <w:bookmarkEnd w:id="0"/>
    </w:p>
    <w:sectPr w:rsidR="00E5074E" w:rsidRPr="00E5074E" w:rsidSect="00442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94CB2"/>
    <w:multiLevelType w:val="hybridMultilevel"/>
    <w:tmpl w:val="C2642708"/>
    <w:lvl w:ilvl="0" w:tplc="E17CE4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79C6"/>
    <w:rsid w:val="00105667"/>
    <w:rsid w:val="0025797F"/>
    <w:rsid w:val="0038434E"/>
    <w:rsid w:val="00442760"/>
    <w:rsid w:val="006A79C6"/>
    <w:rsid w:val="00725D11"/>
    <w:rsid w:val="0076443A"/>
    <w:rsid w:val="0078190D"/>
    <w:rsid w:val="007E315A"/>
    <w:rsid w:val="00A84A48"/>
    <w:rsid w:val="00C96BF5"/>
    <w:rsid w:val="00DA4D6E"/>
    <w:rsid w:val="00E50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9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8190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E5074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507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9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8190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E5074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507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13</cp:revision>
  <dcterms:created xsi:type="dcterms:W3CDTF">2016-10-12T11:14:00Z</dcterms:created>
  <dcterms:modified xsi:type="dcterms:W3CDTF">2017-10-12T08:56:00Z</dcterms:modified>
</cp:coreProperties>
</file>